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C1E5" w14:textId="615AC143" w:rsidR="00F43B96" w:rsidRDefault="00F43B96" w:rsidP="00F43B96">
      <w:pPr>
        <w:pStyle w:val="Ttulo"/>
      </w:pPr>
      <w:r>
        <w:t>Fluxos Migratórios-Exercício de consolidação</w:t>
      </w:r>
    </w:p>
    <w:p w14:paraId="76064552" w14:textId="77777777" w:rsidR="00F43B96" w:rsidRDefault="00F43B96" w:rsidP="00F43B96">
      <w:pPr>
        <w:ind w:left="720" w:hanging="360"/>
      </w:pPr>
    </w:p>
    <w:p w14:paraId="1AD724B6" w14:textId="7B92F47D" w:rsidR="00F43B96" w:rsidRDefault="00F43B96" w:rsidP="00F43B96">
      <w:pPr>
        <w:pStyle w:val="Subttulo"/>
      </w:pPr>
      <w:r>
        <w:t>Responda às seguintes questões com base nos conteúdos analisados em sessão.</w:t>
      </w:r>
    </w:p>
    <w:p w14:paraId="7863B30E" w14:textId="77777777" w:rsidR="00F43B96" w:rsidRDefault="00F43B96" w:rsidP="00F43B96">
      <w:pPr>
        <w:ind w:left="720" w:hanging="360"/>
      </w:pPr>
    </w:p>
    <w:p w14:paraId="14088B21" w14:textId="77763CA5" w:rsidR="00F43B96" w:rsidRDefault="00F43B96" w:rsidP="00F43B96">
      <w:pPr>
        <w:pStyle w:val="PargrafodaLista"/>
        <w:numPr>
          <w:ilvl w:val="0"/>
          <w:numId w:val="2"/>
        </w:numPr>
      </w:pPr>
      <w:r>
        <w:t>Por que razão é que os fluxos migratórios portugueses começaram a concentrar-se nas economias da Europa Ocidental a partir dos anos 60?</w:t>
      </w:r>
    </w:p>
    <w:p w14:paraId="231FF399" w14:textId="77777777" w:rsidR="00AE3638" w:rsidRDefault="00AE3638" w:rsidP="00AE3638">
      <w:pPr>
        <w:pStyle w:val="PargrafodaLista"/>
      </w:pPr>
    </w:p>
    <w:p w14:paraId="04C27A6A" w14:textId="47720E61" w:rsidR="0017752A" w:rsidRDefault="0017752A" w:rsidP="0017752A">
      <w:pPr>
        <w:pStyle w:val="PargrafodaLista"/>
      </w:pPr>
      <w:r w:rsidRPr="0017752A">
        <w:rPr>
          <w:b/>
          <w:bCs/>
        </w:rPr>
        <w:t>R:</w:t>
      </w:r>
      <w:r>
        <w:t xml:space="preserve"> A razão foi a falta de mão-de-obra não especializada nesses países, assim como melhores condições laborais e financeiras muito superiores às oferecidas em Portugal.</w:t>
      </w:r>
      <w:r>
        <w:br/>
      </w:r>
    </w:p>
    <w:p w14:paraId="26CE1B8D" w14:textId="77777777" w:rsidR="00F43B96" w:rsidRDefault="00F43B96" w:rsidP="00F43B96">
      <w:pPr>
        <w:pStyle w:val="PargrafodaLista"/>
        <w:numPr>
          <w:ilvl w:val="0"/>
          <w:numId w:val="2"/>
        </w:numPr>
      </w:pPr>
      <w:r>
        <w:t>Quais foram os principais destinos dos portugueses que emigraram após a desagregação do Império ultramarino português?</w:t>
      </w:r>
    </w:p>
    <w:p w14:paraId="4720D90D" w14:textId="77777777" w:rsidR="00AE3638" w:rsidRDefault="00AE3638" w:rsidP="00AE3638">
      <w:pPr>
        <w:pStyle w:val="PargrafodaLista"/>
      </w:pPr>
    </w:p>
    <w:p w14:paraId="47230BB9" w14:textId="7E955596" w:rsidR="0017752A" w:rsidRPr="0017752A" w:rsidRDefault="0017752A" w:rsidP="0017752A">
      <w:pPr>
        <w:pStyle w:val="PargrafodaLista"/>
        <w:rPr>
          <w:b/>
          <w:bCs/>
        </w:rPr>
      </w:pPr>
      <w:r w:rsidRPr="0017752A">
        <w:rPr>
          <w:b/>
          <w:bCs/>
        </w:rPr>
        <w:t>R:</w:t>
      </w:r>
      <w:r>
        <w:rPr>
          <w:b/>
          <w:bCs/>
        </w:rPr>
        <w:t xml:space="preserve"> </w:t>
      </w:r>
      <w:r w:rsidRPr="0017752A">
        <w:t>Os principais destinos dos portugueses que</w:t>
      </w:r>
      <w:r>
        <w:rPr>
          <w:b/>
          <w:bCs/>
        </w:rPr>
        <w:t xml:space="preserve"> </w:t>
      </w:r>
      <w:r>
        <w:t>que emigraram após a desagregação do Império ultramarino português</w:t>
      </w:r>
      <w:r>
        <w:t xml:space="preserve"> foram:</w:t>
      </w:r>
      <w:r>
        <w:br/>
        <w:t>Portugal assim como França, Alemanha e Suíça.</w:t>
      </w:r>
    </w:p>
    <w:p w14:paraId="41F418D2" w14:textId="77777777" w:rsidR="0017752A" w:rsidRDefault="0017752A" w:rsidP="0017752A"/>
    <w:p w14:paraId="43A8D052" w14:textId="29E59C1C" w:rsidR="00F43B96" w:rsidRDefault="00F43B96" w:rsidP="00F43B96">
      <w:pPr>
        <w:pStyle w:val="PargrafodaLista"/>
        <w:numPr>
          <w:ilvl w:val="0"/>
          <w:numId w:val="2"/>
        </w:numPr>
      </w:pPr>
      <w:r>
        <w:t>Quais são os impactos económicos dos fluxos migratórios em Portugal atualmente?</w:t>
      </w:r>
    </w:p>
    <w:p w14:paraId="6F1503F3" w14:textId="77777777" w:rsidR="00AE3638" w:rsidRDefault="00AE3638" w:rsidP="00AE3638">
      <w:pPr>
        <w:pStyle w:val="PargrafodaLista"/>
      </w:pPr>
    </w:p>
    <w:p w14:paraId="476161D8" w14:textId="34F1668B" w:rsidR="0017752A" w:rsidRDefault="0017752A" w:rsidP="0017752A">
      <w:pPr>
        <w:pStyle w:val="PargrafodaLista"/>
      </w:pPr>
      <w:r w:rsidRPr="0017752A">
        <w:rPr>
          <w:b/>
          <w:bCs/>
        </w:rPr>
        <w:t>R:</w:t>
      </w:r>
      <w:r>
        <w:t xml:space="preserve"> Os emigrantes são responsáveis por cerca de 5 % do PIB nacional. O contributo para as contas publicas, através de impostos e taxas, é maior que os custos associados, o que os torna contribuintes líquidos para a nossa sociedade. </w:t>
      </w:r>
    </w:p>
    <w:p w14:paraId="5B00D567" w14:textId="77777777" w:rsidR="0017752A" w:rsidRDefault="0017752A" w:rsidP="0017752A">
      <w:pPr>
        <w:pStyle w:val="PargrafodaLista"/>
      </w:pPr>
    </w:p>
    <w:p w14:paraId="0554014F" w14:textId="77777777" w:rsidR="00F43B96" w:rsidRDefault="00F43B96" w:rsidP="00F43B96">
      <w:pPr>
        <w:pStyle w:val="PargrafodaLista"/>
        <w:numPr>
          <w:ilvl w:val="0"/>
          <w:numId w:val="2"/>
        </w:numPr>
      </w:pPr>
      <w:r>
        <w:t>Quais são as principais causas económicas das migrações?</w:t>
      </w:r>
    </w:p>
    <w:p w14:paraId="7AB8ABA9" w14:textId="77777777" w:rsidR="00AE3638" w:rsidRDefault="00AE3638" w:rsidP="00AE3638">
      <w:pPr>
        <w:pStyle w:val="PargrafodaLista"/>
      </w:pPr>
    </w:p>
    <w:p w14:paraId="2590FB54" w14:textId="643800CD" w:rsidR="0017752A" w:rsidRDefault="003733E6" w:rsidP="0017752A">
      <w:pPr>
        <w:pStyle w:val="PargrafodaLista"/>
      </w:pPr>
      <w:r w:rsidRPr="00AE3638">
        <w:rPr>
          <w:b/>
          <w:bCs/>
        </w:rPr>
        <w:t>R:</w:t>
      </w:r>
      <w:r>
        <w:t xml:space="preserve"> As principais causas económicas das emigrações são:</w:t>
      </w:r>
      <w:r>
        <w:br/>
        <w:t>Assegurar um melhor nível de vida, salários mais elevados, condições de trabalho melhores, assistência social mais eficaz.</w:t>
      </w:r>
    </w:p>
    <w:p w14:paraId="78E375EB" w14:textId="77777777" w:rsidR="003733E6" w:rsidRDefault="003733E6" w:rsidP="0017752A">
      <w:pPr>
        <w:pStyle w:val="PargrafodaLista"/>
      </w:pPr>
    </w:p>
    <w:p w14:paraId="43089C58" w14:textId="77777777" w:rsidR="003733E6" w:rsidRDefault="003733E6" w:rsidP="0017752A">
      <w:pPr>
        <w:pStyle w:val="PargrafodaLista"/>
      </w:pPr>
    </w:p>
    <w:p w14:paraId="02C2F57E" w14:textId="77777777" w:rsidR="00F43B96" w:rsidRDefault="00F43B96" w:rsidP="00F43B96">
      <w:pPr>
        <w:pStyle w:val="PargrafodaLista"/>
        <w:numPr>
          <w:ilvl w:val="0"/>
          <w:numId w:val="2"/>
        </w:numPr>
      </w:pPr>
      <w:r>
        <w:t>Quais são as principais causas naturais das migrações?</w:t>
      </w:r>
    </w:p>
    <w:p w14:paraId="0EF11401" w14:textId="77777777" w:rsidR="00AE3638" w:rsidRDefault="00AE3638" w:rsidP="00AE3638">
      <w:pPr>
        <w:pStyle w:val="PargrafodaLista"/>
      </w:pPr>
    </w:p>
    <w:p w14:paraId="0BDDECE1" w14:textId="77777777" w:rsidR="003733E6" w:rsidRDefault="003733E6" w:rsidP="003733E6">
      <w:pPr>
        <w:pStyle w:val="PargrafodaLista"/>
      </w:pPr>
      <w:r w:rsidRPr="00AE3638">
        <w:rPr>
          <w:b/>
          <w:bCs/>
        </w:rPr>
        <w:t>R:</w:t>
      </w:r>
      <w:r w:rsidRPr="003733E6">
        <w:t xml:space="preserve"> </w:t>
      </w:r>
      <w:r>
        <w:t xml:space="preserve">As principais causas </w:t>
      </w:r>
      <w:r>
        <w:t>naturais</w:t>
      </w:r>
      <w:r>
        <w:t xml:space="preserve"> das emigrações são:</w:t>
      </w:r>
    </w:p>
    <w:p w14:paraId="7E8FFF2E" w14:textId="7DEB14E2" w:rsidR="003733E6" w:rsidRDefault="003733E6" w:rsidP="003733E6">
      <w:pPr>
        <w:pStyle w:val="PargrafodaLista"/>
      </w:pPr>
      <w:r>
        <w:t xml:space="preserve">Migrações forçadas devido a causas naturais (cheias, terramotos, </w:t>
      </w:r>
      <w:proofErr w:type="spellStart"/>
      <w:r>
        <w:t>etc</w:t>
      </w:r>
      <w:proofErr w:type="spellEnd"/>
      <w:r>
        <w:t xml:space="preserve">). as pessoas vêm-se obrigadas a emigrar devido a uma questão de sobrevivência. </w:t>
      </w:r>
      <w:r>
        <w:br/>
      </w:r>
    </w:p>
    <w:p w14:paraId="0C508252" w14:textId="77777777" w:rsidR="00F43B96" w:rsidRDefault="00F43B96" w:rsidP="00F43B96">
      <w:pPr>
        <w:pStyle w:val="PargrafodaLista"/>
        <w:numPr>
          <w:ilvl w:val="0"/>
          <w:numId w:val="2"/>
        </w:numPr>
      </w:pPr>
      <w:r>
        <w:t>Quais são as principais causas políticas das migrações?</w:t>
      </w:r>
    </w:p>
    <w:p w14:paraId="65F7691D" w14:textId="77777777" w:rsidR="00AE3638" w:rsidRDefault="00AE3638" w:rsidP="00AE3638">
      <w:pPr>
        <w:pStyle w:val="PargrafodaLista"/>
      </w:pPr>
    </w:p>
    <w:p w14:paraId="43E624A3" w14:textId="1592E1A1" w:rsidR="003733E6" w:rsidRDefault="003733E6" w:rsidP="003733E6">
      <w:pPr>
        <w:pStyle w:val="PargrafodaLista"/>
      </w:pPr>
      <w:r w:rsidRPr="00AE3638">
        <w:rPr>
          <w:b/>
          <w:bCs/>
        </w:rPr>
        <w:t>R:</w:t>
      </w:r>
      <w:r>
        <w:t xml:space="preserve"> </w:t>
      </w:r>
      <w:r>
        <w:t xml:space="preserve">As principais causas </w:t>
      </w:r>
      <w:r>
        <w:t>políticas</w:t>
      </w:r>
      <w:r>
        <w:t xml:space="preserve"> das emigrações são:</w:t>
      </w:r>
    </w:p>
    <w:p w14:paraId="3E162CEC" w14:textId="6CFBE013" w:rsidR="003733E6" w:rsidRDefault="003733E6" w:rsidP="003733E6">
      <w:pPr>
        <w:pStyle w:val="PargrafodaLista"/>
      </w:pPr>
      <w:r>
        <w:lastRenderedPageBreak/>
        <w:t>Mudanças de governo, as pessoas vêm-se obrigadas a sair do pais, temos como exemplo a saída dos portugueses de Angola, em que se viram obrigados a deixar o pais devido a mudanças políticas.</w:t>
      </w:r>
    </w:p>
    <w:p w14:paraId="0D05DF32" w14:textId="77777777" w:rsidR="003733E6" w:rsidRDefault="003733E6" w:rsidP="003733E6">
      <w:pPr>
        <w:pStyle w:val="PargrafodaLista"/>
      </w:pPr>
    </w:p>
    <w:p w14:paraId="64366443" w14:textId="77777777" w:rsidR="003733E6" w:rsidRDefault="003733E6" w:rsidP="003733E6">
      <w:pPr>
        <w:pStyle w:val="PargrafodaLista"/>
      </w:pPr>
    </w:p>
    <w:p w14:paraId="78A5BDDC" w14:textId="77777777" w:rsidR="00AE3638" w:rsidRDefault="00F43B96" w:rsidP="00F43B96">
      <w:pPr>
        <w:pStyle w:val="PargrafodaLista"/>
        <w:numPr>
          <w:ilvl w:val="0"/>
          <w:numId w:val="2"/>
        </w:numPr>
      </w:pPr>
      <w:r>
        <w:t>Quais foram os principais fluxos migratórios para a Europa e Portugal?</w:t>
      </w:r>
    </w:p>
    <w:p w14:paraId="501B2000" w14:textId="6D29D38D" w:rsidR="00F43B96" w:rsidRDefault="00AE3638" w:rsidP="00AE3638">
      <w:pPr>
        <w:pStyle w:val="PargrafodaLista"/>
      </w:pPr>
      <w:r>
        <w:br/>
      </w:r>
      <w:r w:rsidRPr="00AE3638">
        <w:rPr>
          <w:b/>
          <w:bCs/>
        </w:rPr>
        <w:t>R:</w:t>
      </w:r>
      <w:r>
        <w:t xml:space="preserve"> </w:t>
      </w:r>
      <w:r w:rsidRPr="00AE3638">
        <w:t xml:space="preserve">Os principais fluxos migratórios para a Europa e Portugal foram impulsionados pela abertura das fronteiras da União Europeia, em 1999, principalmente na Alemanha. Devido à escassez de empregos indiferenciados na Alemanha, muitos migraram para a Península Ibérica, onde havia demanda por mão-de-obra na construção civil e agricultura. Os principais grupos de imigrantes incluíam ucranianos, russos, búlgaros, romenos, moldavos, brasileiros e asiáticos (principalmente indianos e chineses). Além disso, havia também pequenos grupos de imigrantes da América Latina e do Norte de África. Esses fluxos migratórios são motivados pelo estrangulamento econômico </w:t>
      </w:r>
      <w:r>
        <w:t>de</w:t>
      </w:r>
      <w:r w:rsidRPr="00AE3638">
        <w:t xml:space="preserve"> países em desenvolvimento, levando a uma </w:t>
      </w:r>
      <w:r>
        <w:t>procura</w:t>
      </w:r>
      <w:r w:rsidRPr="00AE3638">
        <w:t xml:space="preserve"> estratégica pela sobrevivência.</w:t>
      </w:r>
    </w:p>
    <w:p w14:paraId="7A4EDED0" w14:textId="77777777" w:rsidR="00AE3638" w:rsidRDefault="00AE3638" w:rsidP="00AE3638">
      <w:pPr>
        <w:pStyle w:val="PargrafodaLista"/>
      </w:pPr>
    </w:p>
    <w:p w14:paraId="254FE3E1" w14:textId="77777777" w:rsidR="00F43B96" w:rsidRDefault="00F43B96" w:rsidP="00F43B96">
      <w:pPr>
        <w:pStyle w:val="PargrafodaLista"/>
        <w:numPr>
          <w:ilvl w:val="0"/>
          <w:numId w:val="2"/>
        </w:numPr>
      </w:pPr>
      <w:r>
        <w:t>Qual é a política de imigração adotada por Portugal?</w:t>
      </w:r>
    </w:p>
    <w:p w14:paraId="324A4F7B" w14:textId="77777777" w:rsidR="00AE3638" w:rsidRDefault="00AE3638" w:rsidP="00AE3638">
      <w:pPr>
        <w:pStyle w:val="PargrafodaLista"/>
      </w:pPr>
    </w:p>
    <w:p w14:paraId="39912B8B" w14:textId="7B144693" w:rsidR="00AE3638" w:rsidRDefault="00AE3638" w:rsidP="00AE3638">
      <w:pPr>
        <w:pStyle w:val="PargrafodaLista"/>
      </w:pPr>
      <w:r w:rsidRPr="00AE3638">
        <w:rPr>
          <w:b/>
          <w:bCs/>
        </w:rPr>
        <w:t>R:</w:t>
      </w:r>
      <w:r>
        <w:t xml:space="preserve"> A política de imigração adotada por Portugal foi uma política de abertura regulada à imigração, Portugal adotou uma estratégia em torno de três eixos: regulação, fiscalização e integração.</w:t>
      </w:r>
    </w:p>
    <w:p w14:paraId="126334A7" w14:textId="77777777" w:rsidR="00AE3638" w:rsidRDefault="00AE3638" w:rsidP="00AE3638">
      <w:pPr>
        <w:pStyle w:val="PargrafodaLista"/>
      </w:pPr>
    </w:p>
    <w:p w14:paraId="2C13E5CA" w14:textId="77777777" w:rsidR="00AE3638" w:rsidRDefault="00AE3638" w:rsidP="00AE3638"/>
    <w:p w14:paraId="04E5FAF2" w14:textId="77777777" w:rsidR="00F43B96" w:rsidRDefault="00F43B96" w:rsidP="00F43B96">
      <w:pPr>
        <w:pStyle w:val="PargrafodaLista"/>
        <w:numPr>
          <w:ilvl w:val="0"/>
          <w:numId w:val="2"/>
        </w:numPr>
      </w:pPr>
      <w:r>
        <w:t>Qual é a estratégia de Portugal em relação à imigração?</w:t>
      </w:r>
    </w:p>
    <w:p w14:paraId="7F720230" w14:textId="4CB94165" w:rsidR="00AE3638" w:rsidRDefault="00AE3638" w:rsidP="00AE3638">
      <w:pPr>
        <w:pStyle w:val="PargrafodaLista"/>
      </w:pPr>
      <w:r w:rsidRPr="00AE3638">
        <w:rPr>
          <w:b/>
          <w:bCs/>
        </w:rPr>
        <w:t>R:</w:t>
      </w:r>
      <w:r>
        <w:t xml:space="preserve"> A estratégia foi a criação de políticas comuns de estrangeiros e de asilo. Essa estratégia foi inspirada na estratégia da União Europeia.</w:t>
      </w:r>
    </w:p>
    <w:p w14:paraId="44849F8B" w14:textId="77777777" w:rsidR="00AE3638" w:rsidRDefault="00AE3638" w:rsidP="00AE3638">
      <w:pPr>
        <w:pStyle w:val="PargrafodaLista"/>
      </w:pPr>
    </w:p>
    <w:p w14:paraId="1A46693F" w14:textId="1F11BA5E" w:rsidR="00F43B96" w:rsidRDefault="00F43B96" w:rsidP="00F43B96">
      <w:pPr>
        <w:pStyle w:val="PargrafodaLista"/>
        <w:numPr>
          <w:ilvl w:val="0"/>
          <w:numId w:val="2"/>
        </w:numPr>
      </w:pPr>
      <w:r>
        <w:t>Quais são as medidas adotadas para combater a precariedade do emprego e a falta de habitação jovem em Portugal?</w:t>
      </w:r>
    </w:p>
    <w:p w14:paraId="5A4EB727" w14:textId="77777777" w:rsidR="00AE3638" w:rsidRDefault="00AE3638" w:rsidP="00AE3638">
      <w:pPr>
        <w:pStyle w:val="PargrafodaLista"/>
      </w:pPr>
    </w:p>
    <w:p w14:paraId="205AE318" w14:textId="18A2030E" w:rsidR="00AE3638" w:rsidRDefault="00AE3638" w:rsidP="00AE3638">
      <w:pPr>
        <w:pStyle w:val="PargrafodaLista"/>
      </w:pPr>
      <w:r w:rsidRPr="00AE3638">
        <w:rPr>
          <w:b/>
          <w:bCs/>
        </w:rPr>
        <w:t>R:</w:t>
      </w:r>
      <w:r>
        <w:t xml:space="preserve"> As medicas adotadas para combater a precariedade do emprego e a falta de habitação jovem em Portugal foram:</w:t>
      </w:r>
      <w:r>
        <w:br/>
      </w:r>
    </w:p>
    <w:p w14:paraId="5BF5B282" w14:textId="77777777" w:rsidR="00AE3638" w:rsidRDefault="00AE3638" w:rsidP="00AE3638">
      <w:pPr>
        <w:pStyle w:val="PargrafodaLista"/>
        <w:numPr>
          <w:ilvl w:val="0"/>
          <w:numId w:val="3"/>
        </w:numPr>
      </w:pPr>
      <w:r>
        <w:t>Estimular e incentivar os associativismos juvenil e estudantil;</w:t>
      </w:r>
    </w:p>
    <w:p w14:paraId="3408FEB5" w14:textId="77777777" w:rsidR="00AE3638" w:rsidRDefault="00AE3638" w:rsidP="00AE3638">
      <w:pPr>
        <w:pStyle w:val="PargrafodaLista"/>
        <w:numPr>
          <w:ilvl w:val="0"/>
          <w:numId w:val="3"/>
        </w:numPr>
      </w:pPr>
      <w:r>
        <w:t>Estimular a criação de Conselhos Municipais de Juventude;</w:t>
      </w:r>
    </w:p>
    <w:p w14:paraId="7FEB9881" w14:textId="77777777" w:rsidR="00AE3638" w:rsidRDefault="00AE3638" w:rsidP="00AE3638">
      <w:pPr>
        <w:pStyle w:val="PargrafodaLista"/>
        <w:numPr>
          <w:ilvl w:val="0"/>
          <w:numId w:val="3"/>
        </w:numPr>
      </w:pPr>
      <w:r>
        <w:t>Incentivar a mobilidade geográfica dos Jovens em Portugal e na Europa;</w:t>
      </w:r>
    </w:p>
    <w:p w14:paraId="3627A986" w14:textId="680F3E22" w:rsidR="00AE3638" w:rsidRDefault="00AE3638" w:rsidP="00AE3638">
      <w:pPr>
        <w:pStyle w:val="PargrafodaLista"/>
        <w:numPr>
          <w:ilvl w:val="0"/>
          <w:numId w:val="3"/>
        </w:numPr>
      </w:pPr>
      <w:r>
        <w:t xml:space="preserve">Apoiar o empreendedorismo </w:t>
      </w:r>
      <w:r w:rsidR="00CB0185">
        <w:t>jovem (</w:t>
      </w:r>
      <w:r>
        <w:t>através da progressiva introdução de empreendedorismo na estrutura curricular no ensino);</w:t>
      </w:r>
    </w:p>
    <w:p w14:paraId="2599BF92" w14:textId="77777777" w:rsidR="00CB0185" w:rsidRDefault="00AE3638" w:rsidP="00AE3638">
      <w:pPr>
        <w:pStyle w:val="PargrafodaLista"/>
        <w:numPr>
          <w:ilvl w:val="0"/>
          <w:numId w:val="3"/>
        </w:numPr>
      </w:pPr>
      <w:r>
        <w:t>Combater a precariedade do emprego jovem</w:t>
      </w:r>
    </w:p>
    <w:p w14:paraId="43FE1B34" w14:textId="7E89BB2B" w:rsidR="00AE3638" w:rsidRDefault="00CB0185" w:rsidP="00AE3638">
      <w:pPr>
        <w:pStyle w:val="PargrafodaLista"/>
        <w:numPr>
          <w:ilvl w:val="0"/>
          <w:numId w:val="3"/>
        </w:numPr>
      </w:pPr>
      <w:r>
        <w:t>Facilitar o acesso dos jovens à habitação.</w:t>
      </w:r>
      <w:r w:rsidR="00AE3638">
        <w:br/>
      </w:r>
    </w:p>
    <w:sectPr w:rsidR="00AE3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351B"/>
    <w:multiLevelType w:val="hybridMultilevel"/>
    <w:tmpl w:val="2780C028"/>
    <w:lvl w:ilvl="0" w:tplc="65CCB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55A0C"/>
    <w:multiLevelType w:val="multilevel"/>
    <w:tmpl w:val="8EC6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F0E2E"/>
    <w:multiLevelType w:val="hybridMultilevel"/>
    <w:tmpl w:val="4724BB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185128">
    <w:abstractNumId w:val="1"/>
  </w:num>
  <w:num w:numId="2" w16cid:durableId="659040620">
    <w:abstractNumId w:val="2"/>
  </w:num>
  <w:num w:numId="3" w16cid:durableId="117199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96"/>
    <w:rsid w:val="0017752A"/>
    <w:rsid w:val="00361D3B"/>
    <w:rsid w:val="003733E6"/>
    <w:rsid w:val="00AE3638"/>
    <w:rsid w:val="00CB0185"/>
    <w:rsid w:val="00F4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AB0B"/>
  <w15:chartTrackingRefBased/>
  <w15:docId w15:val="{85FC9847-FB7C-C548-A45E-19DDF35D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3B96"/>
    <w:pPr>
      <w:ind w:left="720"/>
      <w:contextualSpacing/>
    </w:pPr>
  </w:style>
  <w:style w:type="paragraph" w:styleId="Ttulo">
    <w:name w:val="Title"/>
    <w:basedOn w:val="Normal"/>
    <w:next w:val="Normal"/>
    <w:link w:val="TtuloCarter"/>
    <w:uiPriority w:val="10"/>
    <w:qFormat/>
    <w:rsid w:val="00F43B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4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43B9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43B96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328d7-884c-4396-8fd6-8122ba77c0b3">
      <Terms xmlns="http://schemas.microsoft.com/office/infopath/2007/PartnerControls"/>
    </lcf76f155ced4ddcb4097134ff3c332f>
    <ReferenceId xmlns="768328d7-884c-4396-8fd6-8122ba77c0b3" xsi:nil="true"/>
    <TaxCatchAll xmlns="ffe32e88-f3cd-42d1-bdf4-6939f3c48f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7" ma:contentTypeDescription="Criar um novo documento." ma:contentTypeScope="" ma:versionID="0da9b710521135358f5424a8d0cc3d98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8cf9203be089f2f26bf45eab7ea00926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E558F-1432-42FA-8390-1B441F2CF148}">
  <ds:schemaRefs>
    <ds:schemaRef ds:uri="http://schemas.microsoft.com/office/2006/metadata/properties"/>
    <ds:schemaRef ds:uri="http://schemas.microsoft.com/office/infopath/2007/PartnerControls"/>
    <ds:schemaRef ds:uri="768328d7-884c-4396-8fd6-8122ba77c0b3"/>
    <ds:schemaRef ds:uri="ffe32e88-f3cd-42d1-bdf4-6939f3c48fcb"/>
  </ds:schemaRefs>
</ds:datastoreItem>
</file>

<file path=customXml/itemProps2.xml><?xml version="1.0" encoding="utf-8"?>
<ds:datastoreItem xmlns:ds="http://schemas.openxmlformats.org/officeDocument/2006/customXml" ds:itemID="{81083CA3-6135-44D8-8836-8FF03CCAA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697CE-2D8F-4192-A3B9-0DF5C52FA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328d7-884c-4396-8fd6-8122ba77c0b3"/>
    <ds:schemaRef ds:uri="ffe32e88-f3cd-42d1-bdf4-6939f3c48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Carocinho Ramalho Carreira</dc:creator>
  <cp:keywords/>
  <dc:description/>
  <cp:lastModifiedBy>Joao Lino</cp:lastModifiedBy>
  <cp:revision>2</cp:revision>
  <dcterms:created xsi:type="dcterms:W3CDTF">2023-07-10T17:26:00Z</dcterms:created>
  <dcterms:modified xsi:type="dcterms:W3CDTF">2023-07-10T17:26:00Z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  <property fmtid="{D5CDD505-2E9C-101B-9397-08002B2CF9AE}" pid="3" name="MediaServiceImageTags">
    <vt:lpwstr/>
  </property>
</Properties>
</file>